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3C85D" w14:textId="77777777" w:rsidR="004309CE" w:rsidRPr="004309CE" w:rsidRDefault="004309CE" w:rsidP="004309C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09CE">
        <w:rPr>
          <w:rFonts w:ascii="Times New Roman" w:hAnsi="Times New Roman" w:cs="Times New Roman"/>
          <w:sz w:val="28"/>
          <w:szCs w:val="28"/>
        </w:rPr>
        <w:t>«Солнце русской поэзии» пройдет по улицам Грозного</w:t>
      </w:r>
    </w:p>
    <w:p w14:paraId="4CEA645D" w14:textId="77777777" w:rsidR="004309CE" w:rsidRPr="004309CE" w:rsidRDefault="004309CE" w:rsidP="004309CE">
      <w:pPr>
        <w:rPr>
          <w:rFonts w:ascii="Times New Roman" w:hAnsi="Times New Roman" w:cs="Times New Roman"/>
          <w:sz w:val="28"/>
          <w:szCs w:val="28"/>
        </w:rPr>
      </w:pPr>
      <w:r w:rsidRPr="004309CE">
        <w:rPr>
          <w:rFonts w:ascii="Times New Roman" w:hAnsi="Times New Roman" w:cs="Times New Roman"/>
          <w:sz w:val="28"/>
          <w:szCs w:val="28"/>
        </w:rPr>
        <w:t>В преддверии Дня знаний в Грозном пройдет акция в рамках реализации федерального проекта «Пушкинская карта».</w:t>
      </w:r>
    </w:p>
    <w:p w14:paraId="57190FB0" w14:textId="77777777" w:rsidR="004309CE" w:rsidRPr="004309CE" w:rsidRDefault="004309CE" w:rsidP="004309CE">
      <w:pPr>
        <w:rPr>
          <w:rFonts w:ascii="Times New Roman" w:hAnsi="Times New Roman" w:cs="Times New Roman"/>
          <w:sz w:val="28"/>
          <w:szCs w:val="28"/>
        </w:rPr>
      </w:pPr>
      <w:r w:rsidRPr="004309CE">
        <w:rPr>
          <w:rFonts w:ascii="Times New Roman" w:hAnsi="Times New Roman" w:cs="Times New Roman"/>
          <w:sz w:val="28"/>
          <w:szCs w:val="28"/>
        </w:rPr>
        <w:t xml:space="preserve">Жители и гости столицы смогут не только лично поздравить «солнце русской поэзии», но и прогуляться вместе с ним по центру города, а также послушать его произведения из уст самого поэта и не только, но узнают много интересного о программе «Пушкинская карта», которая позволит российской молодежи в возрасте от 14 до 22 лет посещать театры, музеи, филармонии, кинотеатры и многое другое на средства, выделяемые из федерального бюджета. </w:t>
      </w:r>
    </w:p>
    <w:p w14:paraId="777BACD9" w14:textId="77777777" w:rsidR="004309CE" w:rsidRPr="004309CE" w:rsidRDefault="004309CE" w:rsidP="004309CE">
      <w:pPr>
        <w:rPr>
          <w:rFonts w:ascii="Times New Roman" w:hAnsi="Times New Roman" w:cs="Times New Roman"/>
          <w:sz w:val="28"/>
          <w:szCs w:val="28"/>
        </w:rPr>
      </w:pPr>
      <w:r w:rsidRPr="004309CE">
        <w:rPr>
          <w:rFonts w:ascii="Times New Roman" w:hAnsi="Times New Roman" w:cs="Times New Roman"/>
          <w:sz w:val="28"/>
          <w:szCs w:val="28"/>
        </w:rPr>
        <w:t xml:space="preserve">«4 персонажа Пушкина. Шерлок Холмс, Гарри Поттер, Машенька, медведь и всем известные герои сказок Пушкина: Руслан, Людмила, старуха, Балда, петушок, старик, Черномор, царь Салтан, три сестрицы расскажут не только о творчестве известного русского писателя, но и о том, как быстро подключиться к проекту «Пушкинская карта», - сообщил заместитель министра культуры ЧР Рустам </w:t>
      </w:r>
      <w:proofErr w:type="spellStart"/>
      <w:r w:rsidRPr="004309CE">
        <w:rPr>
          <w:rFonts w:ascii="Times New Roman" w:hAnsi="Times New Roman" w:cs="Times New Roman"/>
          <w:sz w:val="28"/>
          <w:szCs w:val="28"/>
        </w:rPr>
        <w:t>Милькиев</w:t>
      </w:r>
      <w:proofErr w:type="spellEnd"/>
      <w:r w:rsidRPr="004309C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A2FFD5" w14:textId="77777777" w:rsidR="004309CE" w:rsidRPr="004309CE" w:rsidRDefault="004309CE" w:rsidP="004309CE">
      <w:pPr>
        <w:rPr>
          <w:rFonts w:ascii="Times New Roman" w:hAnsi="Times New Roman" w:cs="Times New Roman"/>
          <w:sz w:val="28"/>
          <w:szCs w:val="28"/>
        </w:rPr>
      </w:pPr>
      <w:r w:rsidRPr="004309CE">
        <w:rPr>
          <w:rFonts w:ascii="Times New Roman" w:hAnsi="Times New Roman" w:cs="Times New Roman"/>
          <w:sz w:val="28"/>
          <w:szCs w:val="28"/>
        </w:rPr>
        <w:t xml:space="preserve">В программе акции предусмотрены различные викторины на знание произведений Пушкина. Отдыхающие на проспекте М. </w:t>
      </w:r>
      <w:proofErr w:type="spellStart"/>
      <w:r w:rsidRPr="004309CE">
        <w:rPr>
          <w:rFonts w:ascii="Times New Roman" w:hAnsi="Times New Roman" w:cs="Times New Roman"/>
          <w:sz w:val="28"/>
          <w:szCs w:val="28"/>
        </w:rPr>
        <w:t>Эсамбаева</w:t>
      </w:r>
      <w:proofErr w:type="spellEnd"/>
      <w:r w:rsidRPr="004309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09CE">
        <w:rPr>
          <w:rFonts w:ascii="Times New Roman" w:hAnsi="Times New Roman" w:cs="Times New Roman"/>
          <w:sz w:val="28"/>
          <w:szCs w:val="28"/>
        </w:rPr>
        <w:t>В.Путина</w:t>
      </w:r>
      <w:proofErr w:type="spellEnd"/>
      <w:r w:rsidRPr="004309CE">
        <w:rPr>
          <w:rFonts w:ascii="Times New Roman" w:hAnsi="Times New Roman" w:cs="Times New Roman"/>
          <w:sz w:val="28"/>
          <w:szCs w:val="28"/>
        </w:rPr>
        <w:t xml:space="preserve"> получат кроссворды на знание героев произведений Пушкина. Молодежь сможет принять участие в поэтических </w:t>
      </w:r>
      <w:proofErr w:type="spellStart"/>
      <w:r w:rsidRPr="004309CE">
        <w:rPr>
          <w:rFonts w:ascii="Times New Roman" w:hAnsi="Times New Roman" w:cs="Times New Roman"/>
          <w:sz w:val="28"/>
          <w:szCs w:val="28"/>
        </w:rPr>
        <w:t>батлах</w:t>
      </w:r>
      <w:proofErr w:type="spellEnd"/>
      <w:r w:rsidRPr="004309CE">
        <w:rPr>
          <w:rFonts w:ascii="Times New Roman" w:hAnsi="Times New Roman" w:cs="Times New Roman"/>
          <w:sz w:val="28"/>
          <w:szCs w:val="28"/>
        </w:rPr>
        <w:t xml:space="preserve">, рассказать о прочитанных ими книгах. </w:t>
      </w:r>
    </w:p>
    <w:p w14:paraId="2E3D8A16" w14:textId="77777777" w:rsidR="004309CE" w:rsidRPr="004309CE" w:rsidRDefault="004309CE" w:rsidP="004309CE">
      <w:pPr>
        <w:rPr>
          <w:rFonts w:ascii="Times New Roman" w:hAnsi="Times New Roman" w:cs="Times New Roman"/>
          <w:sz w:val="28"/>
          <w:szCs w:val="28"/>
        </w:rPr>
      </w:pPr>
      <w:r w:rsidRPr="004309CE">
        <w:rPr>
          <w:rFonts w:ascii="Times New Roman" w:hAnsi="Times New Roman" w:cs="Times New Roman"/>
          <w:sz w:val="28"/>
          <w:szCs w:val="28"/>
        </w:rPr>
        <w:t>В рамках акции запланирован опрос населения – молодежь в возрасте от 14 и 22 лет, какие мероприятия они хотели бы посещать по программе «Пушкинская карта».</w:t>
      </w:r>
    </w:p>
    <w:p w14:paraId="09E74390" w14:textId="77777777" w:rsidR="004309CE" w:rsidRPr="004309CE" w:rsidRDefault="004309CE" w:rsidP="004309CE">
      <w:pPr>
        <w:rPr>
          <w:rFonts w:ascii="Times New Roman" w:hAnsi="Times New Roman" w:cs="Times New Roman"/>
          <w:sz w:val="28"/>
          <w:szCs w:val="28"/>
        </w:rPr>
      </w:pPr>
      <w:r w:rsidRPr="004309CE">
        <w:rPr>
          <w:rFonts w:ascii="Times New Roman" w:hAnsi="Times New Roman" w:cs="Times New Roman"/>
          <w:sz w:val="28"/>
          <w:szCs w:val="28"/>
        </w:rPr>
        <w:t>Артисты театра, которые непосредственно примут участие в акции организуют отдыхающим конкурсы, а Пушкины выразят свое почтение гостям столицы чтением стихов.</w:t>
      </w:r>
    </w:p>
    <w:p w14:paraId="0817AF6D" w14:textId="77777777" w:rsidR="004309CE" w:rsidRPr="004309CE" w:rsidRDefault="004309CE" w:rsidP="004309CE">
      <w:pPr>
        <w:rPr>
          <w:rFonts w:ascii="Times New Roman" w:hAnsi="Times New Roman" w:cs="Times New Roman"/>
          <w:sz w:val="28"/>
          <w:szCs w:val="28"/>
        </w:rPr>
      </w:pPr>
      <w:r w:rsidRPr="004309CE">
        <w:rPr>
          <w:rFonts w:ascii="Times New Roman" w:hAnsi="Times New Roman" w:cs="Times New Roman"/>
          <w:sz w:val="28"/>
          <w:szCs w:val="28"/>
        </w:rPr>
        <w:t xml:space="preserve">«В наше время Пушкин — это бренд, чему свидетельствует новый интересный формат пушкинской карты для молодежи. Появление фигуры поэта на улицах города для кого-то оживит школьные воспоминания, кого-то вдохновит на повторное прочтение классики, а для маленьких жителей останется ярким воспоминанием ожившего персонажа из учебника литературы и это зрелище при профессиональной подготовке актера станет своего рода запоминающим зрелищем», - отметил Рустам </w:t>
      </w:r>
      <w:proofErr w:type="spellStart"/>
      <w:r w:rsidRPr="004309CE">
        <w:rPr>
          <w:rFonts w:ascii="Times New Roman" w:hAnsi="Times New Roman" w:cs="Times New Roman"/>
          <w:sz w:val="28"/>
          <w:szCs w:val="28"/>
        </w:rPr>
        <w:t>Милькиев</w:t>
      </w:r>
      <w:proofErr w:type="spellEnd"/>
      <w:r w:rsidRPr="004309CE">
        <w:rPr>
          <w:rFonts w:ascii="Times New Roman" w:hAnsi="Times New Roman" w:cs="Times New Roman"/>
          <w:sz w:val="28"/>
          <w:szCs w:val="28"/>
        </w:rPr>
        <w:t>.</w:t>
      </w:r>
    </w:p>
    <w:p w14:paraId="0FB1A059" w14:textId="77777777" w:rsidR="004309CE" w:rsidRPr="004309CE" w:rsidRDefault="004309CE" w:rsidP="004309CE">
      <w:pPr>
        <w:rPr>
          <w:rFonts w:ascii="Times New Roman" w:hAnsi="Times New Roman" w:cs="Times New Roman"/>
          <w:sz w:val="28"/>
          <w:szCs w:val="28"/>
        </w:rPr>
      </w:pPr>
      <w:r w:rsidRPr="004309CE">
        <w:rPr>
          <w:rFonts w:ascii="Times New Roman" w:hAnsi="Times New Roman" w:cs="Times New Roman"/>
          <w:sz w:val="28"/>
          <w:szCs w:val="28"/>
        </w:rPr>
        <w:t xml:space="preserve">В какие дни «солнце русской поэзии» посетит Грозный пока неизвестно, но по предварительным данным его выход ожидается на 25-31 августа. </w:t>
      </w:r>
    </w:p>
    <w:p w14:paraId="25D27DC2" w14:textId="2C612F34" w:rsidR="00536B02" w:rsidRPr="004309CE" w:rsidRDefault="004309CE" w:rsidP="004309CE">
      <w:pPr>
        <w:rPr>
          <w:rFonts w:ascii="Times New Roman" w:hAnsi="Times New Roman" w:cs="Times New Roman"/>
          <w:sz w:val="28"/>
          <w:szCs w:val="28"/>
        </w:rPr>
      </w:pPr>
      <w:r w:rsidRPr="004309CE">
        <w:rPr>
          <w:rFonts w:ascii="Times New Roman" w:hAnsi="Times New Roman" w:cs="Times New Roman"/>
          <w:sz w:val="28"/>
          <w:szCs w:val="28"/>
        </w:rPr>
        <w:lastRenderedPageBreak/>
        <w:t>Мероприятие является напоминанием молодежи о государственной программе, которая продвигает культурные мероприятия среди молодёжи РФ за счёт средств федерального бюджета.</w:t>
      </w:r>
    </w:p>
    <w:sectPr w:rsidR="00536B02" w:rsidRPr="00430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3F"/>
    <w:rsid w:val="002F093F"/>
    <w:rsid w:val="004309CE"/>
    <w:rsid w:val="00536B02"/>
    <w:rsid w:val="00DC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7F6E8-8242-4843-A0DC-2E635693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2</cp:revision>
  <dcterms:created xsi:type="dcterms:W3CDTF">2023-08-07T08:07:00Z</dcterms:created>
  <dcterms:modified xsi:type="dcterms:W3CDTF">2023-08-07T08:07:00Z</dcterms:modified>
</cp:coreProperties>
</file>